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DDA353">
      <w:pPr>
        <w:jc w:val="left"/>
        <w:rPr>
          <w:rFonts w:hint="default" w:ascii="黑体" w:hAnsi="黑体" w:eastAsia="黑体" w:cs="黑体"/>
          <w:b w:val="0"/>
          <w:bCs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附件1</w:t>
      </w:r>
    </w:p>
    <w:p w14:paraId="55E039B2">
      <w:pPr>
        <w:jc w:val="left"/>
        <w:rPr>
          <w:rFonts w:hint="default" w:ascii="黑体" w:hAnsi="黑体" w:eastAsia="黑体" w:cs="黑体"/>
          <w:b w:val="0"/>
          <w:bCs/>
          <w:sz w:val="15"/>
          <w:szCs w:val="15"/>
          <w:lang w:val="en-US" w:eastAsia="zh-CN"/>
        </w:rPr>
      </w:pPr>
    </w:p>
    <w:p w14:paraId="149715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default" w:ascii="仿宋" w:hAnsi="仿宋" w:eastAsia="仿宋" w:cs="仿宋"/>
          <w:b/>
          <w:sz w:val="32"/>
          <w:szCs w:val="32"/>
          <w:lang w:val="en-US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“浙江律师好故事”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决赛选手名单</w:t>
      </w:r>
    </w:p>
    <w:tbl>
      <w:tblPr>
        <w:tblStyle w:val="3"/>
        <w:tblW w:w="89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"/>
        <w:gridCol w:w="1462"/>
        <w:gridCol w:w="5184"/>
        <w:gridCol w:w="1408"/>
      </w:tblGrid>
      <w:tr w14:paraId="5853C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vAlign w:val="center"/>
          </w:tcPr>
          <w:p w14:paraId="12586FC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462" w:type="dxa"/>
            <w:vAlign w:val="center"/>
          </w:tcPr>
          <w:p w14:paraId="6B3954F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5184" w:type="dxa"/>
            <w:vAlign w:val="center"/>
          </w:tcPr>
          <w:p w14:paraId="534D291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所在律所</w:t>
            </w:r>
          </w:p>
        </w:tc>
        <w:tc>
          <w:tcPr>
            <w:tcW w:w="1408" w:type="dxa"/>
            <w:vAlign w:val="center"/>
          </w:tcPr>
          <w:p w14:paraId="310677E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地区</w:t>
            </w:r>
          </w:p>
        </w:tc>
      </w:tr>
      <w:tr w14:paraId="7AB00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vAlign w:val="center"/>
          </w:tcPr>
          <w:p w14:paraId="20968C38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01</w:t>
            </w:r>
          </w:p>
        </w:tc>
        <w:tc>
          <w:tcPr>
            <w:tcW w:w="1462" w:type="dxa"/>
            <w:vAlign w:val="center"/>
          </w:tcPr>
          <w:p w14:paraId="7E06C4FE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陈  燕</w:t>
            </w:r>
          </w:p>
        </w:tc>
        <w:tc>
          <w:tcPr>
            <w:tcW w:w="5184" w:type="dxa"/>
            <w:vAlign w:val="center"/>
          </w:tcPr>
          <w:p w14:paraId="50D67E79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北京高朋（杭州）律师事务所</w:t>
            </w:r>
          </w:p>
        </w:tc>
        <w:tc>
          <w:tcPr>
            <w:tcW w:w="1408" w:type="dxa"/>
            <w:vAlign w:val="center"/>
          </w:tcPr>
          <w:p w14:paraId="7C4991C5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杭州</w:t>
            </w:r>
          </w:p>
        </w:tc>
      </w:tr>
      <w:tr w14:paraId="09638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vAlign w:val="center"/>
          </w:tcPr>
          <w:p w14:paraId="5DD8F809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02</w:t>
            </w:r>
          </w:p>
        </w:tc>
        <w:tc>
          <w:tcPr>
            <w:tcW w:w="1462" w:type="dxa"/>
            <w:vAlign w:val="center"/>
          </w:tcPr>
          <w:p w14:paraId="6117B4D3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陈  静</w:t>
            </w:r>
          </w:p>
        </w:tc>
        <w:tc>
          <w:tcPr>
            <w:tcW w:w="5184" w:type="dxa"/>
            <w:vAlign w:val="center"/>
          </w:tcPr>
          <w:p w14:paraId="77895AFD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北京大成（杭州）律师事务所</w:t>
            </w:r>
          </w:p>
        </w:tc>
        <w:tc>
          <w:tcPr>
            <w:tcW w:w="1408" w:type="dxa"/>
            <w:vAlign w:val="center"/>
          </w:tcPr>
          <w:p w14:paraId="4BCC4F80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杭州</w:t>
            </w:r>
          </w:p>
        </w:tc>
      </w:tr>
      <w:tr w14:paraId="066B7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vAlign w:val="center"/>
          </w:tcPr>
          <w:p w14:paraId="339B4A89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03</w:t>
            </w:r>
          </w:p>
        </w:tc>
        <w:tc>
          <w:tcPr>
            <w:tcW w:w="1462" w:type="dxa"/>
            <w:vAlign w:val="center"/>
          </w:tcPr>
          <w:p w14:paraId="34C69D6B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金  雪</w:t>
            </w:r>
          </w:p>
        </w:tc>
        <w:tc>
          <w:tcPr>
            <w:tcW w:w="5184" w:type="dxa"/>
            <w:vAlign w:val="center"/>
          </w:tcPr>
          <w:p w14:paraId="6F3585B6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浙江泽厚律师事务所</w:t>
            </w:r>
          </w:p>
        </w:tc>
        <w:tc>
          <w:tcPr>
            <w:tcW w:w="1408" w:type="dxa"/>
            <w:vAlign w:val="center"/>
          </w:tcPr>
          <w:p w14:paraId="08608E08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杭州</w:t>
            </w:r>
          </w:p>
        </w:tc>
      </w:tr>
      <w:tr w14:paraId="1B36C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vAlign w:val="center"/>
          </w:tcPr>
          <w:p w14:paraId="6D5F255E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04</w:t>
            </w:r>
          </w:p>
        </w:tc>
        <w:tc>
          <w:tcPr>
            <w:tcW w:w="1462" w:type="dxa"/>
            <w:vAlign w:val="center"/>
          </w:tcPr>
          <w:p w14:paraId="05A7412A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冯荔荔</w:t>
            </w:r>
          </w:p>
        </w:tc>
        <w:tc>
          <w:tcPr>
            <w:tcW w:w="5184" w:type="dxa"/>
            <w:vAlign w:val="center"/>
          </w:tcPr>
          <w:p w14:paraId="69E036EC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浙江六和律师事务所</w:t>
            </w:r>
          </w:p>
        </w:tc>
        <w:tc>
          <w:tcPr>
            <w:tcW w:w="1408" w:type="dxa"/>
            <w:vAlign w:val="center"/>
          </w:tcPr>
          <w:p w14:paraId="0C916F5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杭州</w:t>
            </w:r>
          </w:p>
        </w:tc>
      </w:tr>
      <w:tr w14:paraId="5E746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vAlign w:val="center"/>
          </w:tcPr>
          <w:p w14:paraId="2A942982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05</w:t>
            </w:r>
          </w:p>
        </w:tc>
        <w:tc>
          <w:tcPr>
            <w:tcW w:w="1462" w:type="dxa"/>
            <w:vAlign w:val="center"/>
          </w:tcPr>
          <w:p w14:paraId="626858F6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郝  强</w:t>
            </w:r>
          </w:p>
        </w:tc>
        <w:tc>
          <w:tcPr>
            <w:tcW w:w="5184" w:type="dxa"/>
            <w:vAlign w:val="center"/>
          </w:tcPr>
          <w:p w14:paraId="09CEB8F9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浙江和义观达律师事务所</w:t>
            </w:r>
          </w:p>
        </w:tc>
        <w:tc>
          <w:tcPr>
            <w:tcW w:w="1408" w:type="dxa"/>
            <w:vAlign w:val="center"/>
          </w:tcPr>
          <w:p w14:paraId="3C55B140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宁波</w:t>
            </w:r>
          </w:p>
        </w:tc>
      </w:tr>
      <w:tr w14:paraId="761E3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vAlign w:val="center"/>
          </w:tcPr>
          <w:p w14:paraId="7B9DDF88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06</w:t>
            </w:r>
          </w:p>
        </w:tc>
        <w:tc>
          <w:tcPr>
            <w:tcW w:w="1462" w:type="dxa"/>
            <w:vAlign w:val="center"/>
          </w:tcPr>
          <w:p w14:paraId="56880039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彭伊妮</w:t>
            </w:r>
          </w:p>
        </w:tc>
        <w:tc>
          <w:tcPr>
            <w:tcW w:w="5184" w:type="dxa"/>
            <w:vAlign w:val="center"/>
          </w:tcPr>
          <w:p w14:paraId="05B0F561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浙江嘉瑞成律师事务所</w:t>
            </w:r>
          </w:p>
        </w:tc>
        <w:tc>
          <w:tcPr>
            <w:tcW w:w="1408" w:type="dxa"/>
            <w:vAlign w:val="center"/>
          </w:tcPr>
          <w:p w14:paraId="48D82245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温州</w:t>
            </w:r>
          </w:p>
        </w:tc>
      </w:tr>
      <w:tr w14:paraId="01A29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vAlign w:val="center"/>
          </w:tcPr>
          <w:p w14:paraId="4BF3AFC5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07</w:t>
            </w:r>
          </w:p>
        </w:tc>
        <w:tc>
          <w:tcPr>
            <w:tcW w:w="1462" w:type="dxa"/>
            <w:vAlign w:val="center"/>
          </w:tcPr>
          <w:p w14:paraId="31E8F33B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金海罗</w:t>
            </w:r>
          </w:p>
        </w:tc>
        <w:tc>
          <w:tcPr>
            <w:tcW w:w="5184" w:type="dxa"/>
            <w:vAlign w:val="center"/>
          </w:tcPr>
          <w:p w14:paraId="7224EB60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北京盈科（温州）律师事务所</w:t>
            </w:r>
          </w:p>
        </w:tc>
        <w:tc>
          <w:tcPr>
            <w:tcW w:w="1408" w:type="dxa"/>
            <w:vAlign w:val="center"/>
          </w:tcPr>
          <w:p w14:paraId="7D208013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温州</w:t>
            </w:r>
          </w:p>
        </w:tc>
      </w:tr>
      <w:tr w14:paraId="76D11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1DF75CD5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08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7A48B2D1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沈  杰</w:t>
            </w:r>
          </w:p>
        </w:tc>
        <w:tc>
          <w:tcPr>
            <w:tcW w:w="5184" w:type="dxa"/>
            <w:shd w:val="clear" w:color="auto" w:fill="auto"/>
            <w:vAlign w:val="center"/>
          </w:tcPr>
          <w:p w14:paraId="4CE4AE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浙江广诚律师事务所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230F805B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湖州</w:t>
            </w:r>
          </w:p>
        </w:tc>
      </w:tr>
      <w:tr w14:paraId="6DE35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1895929C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09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45CB4243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张露燕</w:t>
            </w:r>
          </w:p>
        </w:tc>
        <w:tc>
          <w:tcPr>
            <w:tcW w:w="5184" w:type="dxa"/>
            <w:shd w:val="clear" w:color="auto" w:fill="auto"/>
            <w:vAlign w:val="center"/>
          </w:tcPr>
          <w:p w14:paraId="19252CF0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Hans"/>
              </w:rPr>
              <w:t>浙江红船律师事务所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6CAA0505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嘉兴</w:t>
            </w:r>
          </w:p>
        </w:tc>
      </w:tr>
      <w:tr w14:paraId="342B6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714C44AE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10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04B31421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丁  翔</w:t>
            </w:r>
          </w:p>
        </w:tc>
        <w:tc>
          <w:tcPr>
            <w:tcW w:w="5184" w:type="dxa"/>
            <w:shd w:val="clear" w:color="auto" w:fill="auto"/>
            <w:vAlign w:val="center"/>
          </w:tcPr>
          <w:p w14:paraId="1177491F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浙江大公律师事务所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2E48891D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绍兴</w:t>
            </w:r>
          </w:p>
        </w:tc>
      </w:tr>
      <w:tr w14:paraId="74366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19DB07D8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2F7BC6AD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胡雨馨</w:t>
            </w:r>
          </w:p>
        </w:tc>
        <w:tc>
          <w:tcPr>
            <w:tcW w:w="5184" w:type="dxa"/>
            <w:shd w:val="clear" w:color="auto" w:fill="auto"/>
            <w:vAlign w:val="center"/>
          </w:tcPr>
          <w:p w14:paraId="65CEE8A0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浙江金奥律师事务所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7F1B6B9C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金华</w:t>
            </w:r>
          </w:p>
        </w:tc>
      </w:tr>
      <w:tr w14:paraId="7B35A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2EF11C7C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12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6680A0D0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陈  磊</w:t>
            </w:r>
          </w:p>
        </w:tc>
        <w:tc>
          <w:tcPr>
            <w:tcW w:w="5184" w:type="dxa"/>
            <w:shd w:val="clear" w:color="auto" w:fill="auto"/>
            <w:vAlign w:val="center"/>
          </w:tcPr>
          <w:p w14:paraId="18242261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浙江护龙律师事务所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3057232E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衢州</w:t>
            </w:r>
          </w:p>
        </w:tc>
      </w:tr>
      <w:tr w14:paraId="69AF1E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78B4B938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  <w:t>13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1B1CACC1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郑  程</w:t>
            </w:r>
          </w:p>
        </w:tc>
        <w:tc>
          <w:tcPr>
            <w:tcW w:w="5184" w:type="dxa"/>
            <w:shd w:val="clear" w:color="auto" w:fill="auto"/>
            <w:vAlign w:val="center"/>
          </w:tcPr>
          <w:p w14:paraId="6D68717A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  <w:t>浙江京衡（浙江自贸区）律师事务所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4B64DA43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舟山</w:t>
            </w:r>
          </w:p>
        </w:tc>
      </w:tr>
      <w:tr w14:paraId="638B6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3D0DBA9C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14</w:t>
            </w:r>
          </w:p>
        </w:tc>
        <w:tc>
          <w:tcPr>
            <w:tcW w:w="1462" w:type="dxa"/>
            <w:shd w:val="clear" w:color="auto" w:fill="auto"/>
            <w:vAlign w:val="center"/>
          </w:tcPr>
          <w:p w14:paraId="4070F96F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周韩宇</w:t>
            </w:r>
          </w:p>
        </w:tc>
        <w:tc>
          <w:tcPr>
            <w:tcW w:w="5184" w:type="dxa"/>
            <w:shd w:val="clear" w:color="auto" w:fill="auto"/>
            <w:vAlign w:val="center"/>
          </w:tcPr>
          <w:p w14:paraId="515A760F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浙江六和（舟山）律师事务所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79157623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舟山</w:t>
            </w:r>
          </w:p>
        </w:tc>
      </w:tr>
      <w:tr w14:paraId="15329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vAlign w:val="center"/>
          </w:tcPr>
          <w:p w14:paraId="348CD97B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1462" w:type="dxa"/>
            <w:vAlign w:val="center"/>
          </w:tcPr>
          <w:p w14:paraId="7D34814A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徐菀忆</w:t>
            </w:r>
          </w:p>
        </w:tc>
        <w:tc>
          <w:tcPr>
            <w:tcW w:w="5184" w:type="dxa"/>
            <w:vAlign w:val="center"/>
          </w:tcPr>
          <w:p w14:paraId="0C9507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浙江明权律师事务所</w:t>
            </w:r>
          </w:p>
        </w:tc>
        <w:tc>
          <w:tcPr>
            <w:tcW w:w="1408" w:type="dxa"/>
            <w:vAlign w:val="center"/>
          </w:tcPr>
          <w:p w14:paraId="036D1A45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台州</w:t>
            </w:r>
          </w:p>
        </w:tc>
      </w:tr>
      <w:tr w14:paraId="00220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vAlign w:val="center"/>
          </w:tcPr>
          <w:p w14:paraId="42889E74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16</w:t>
            </w:r>
          </w:p>
        </w:tc>
        <w:tc>
          <w:tcPr>
            <w:tcW w:w="1462" w:type="dxa"/>
            <w:vAlign w:val="center"/>
          </w:tcPr>
          <w:p w14:paraId="52826609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朱虹颖</w:t>
            </w:r>
          </w:p>
        </w:tc>
        <w:tc>
          <w:tcPr>
            <w:tcW w:w="5184" w:type="dxa"/>
            <w:vAlign w:val="center"/>
          </w:tcPr>
          <w:p w14:paraId="3026FBFE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浙江天讼律师事务所</w:t>
            </w:r>
          </w:p>
        </w:tc>
        <w:tc>
          <w:tcPr>
            <w:tcW w:w="1408" w:type="dxa"/>
            <w:vAlign w:val="center"/>
          </w:tcPr>
          <w:p w14:paraId="6D52F85D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台州</w:t>
            </w:r>
          </w:p>
        </w:tc>
      </w:tr>
      <w:tr w14:paraId="63A31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vAlign w:val="center"/>
          </w:tcPr>
          <w:p w14:paraId="5C5DDC89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17</w:t>
            </w:r>
          </w:p>
        </w:tc>
        <w:tc>
          <w:tcPr>
            <w:tcW w:w="1462" w:type="dxa"/>
            <w:vAlign w:val="center"/>
          </w:tcPr>
          <w:p w14:paraId="7AFF6BC2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徐梦影</w:t>
            </w:r>
          </w:p>
        </w:tc>
        <w:tc>
          <w:tcPr>
            <w:tcW w:w="5184" w:type="dxa"/>
            <w:vAlign w:val="center"/>
          </w:tcPr>
          <w:p w14:paraId="30AA611D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浙江泽大（丽水）律师事务所</w:t>
            </w:r>
          </w:p>
        </w:tc>
        <w:tc>
          <w:tcPr>
            <w:tcW w:w="1408" w:type="dxa"/>
            <w:vAlign w:val="center"/>
          </w:tcPr>
          <w:p w14:paraId="104B7774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丽水</w:t>
            </w:r>
          </w:p>
        </w:tc>
      </w:tr>
      <w:tr w14:paraId="06CBA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94" w:type="dxa"/>
            <w:vAlign w:val="center"/>
          </w:tcPr>
          <w:p w14:paraId="7A8608E0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18</w:t>
            </w:r>
          </w:p>
        </w:tc>
        <w:tc>
          <w:tcPr>
            <w:tcW w:w="1462" w:type="dxa"/>
            <w:vAlign w:val="center"/>
          </w:tcPr>
          <w:p w14:paraId="7DE75413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张  楚</w:t>
            </w:r>
          </w:p>
        </w:tc>
        <w:tc>
          <w:tcPr>
            <w:tcW w:w="5184" w:type="dxa"/>
            <w:vAlign w:val="center"/>
          </w:tcPr>
          <w:p w14:paraId="4205E515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浙江博翔律师事务所</w:t>
            </w:r>
          </w:p>
        </w:tc>
        <w:tc>
          <w:tcPr>
            <w:tcW w:w="1408" w:type="dxa"/>
            <w:vAlign w:val="center"/>
          </w:tcPr>
          <w:p w14:paraId="633EAF61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丽水</w:t>
            </w:r>
          </w:p>
        </w:tc>
      </w:tr>
    </w:tbl>
    <w:p w14:paraId="1DF075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  <w:sectPr>
          <w:pgSz w:w="11906" w:h="16838"/>
          <w:pgMar w:top="1440" w:right="1800" w:bottom="1803" w:left="1800" w:header="851" w:footer="992" w:gutter="0"/>
          <w:cols w:space="425" w:num="1"/>
          <w:docGrid w:type="lines" w:linePitch="312" w:charSpace="0"/>
        </w:sectPr>
      </w:pPr>
    </w:p>
    <w:p w14:paraId="380494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6E60A7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2CA554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参赛回执</w:t>
      </w:r>
    </w:p>
    <w:p w14:paraId="6ED273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3"/>
        <w:tblW w:w="141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163"/>
        <w:gridCol w:w="871"/>
        <w:gridCol w:w="2797"/>
        <w:gridCol w:w="1696"/>
        <w:gridCol w:w="2941"/>
        <w:gridCol w:w="1944"/>
        <w:gridCol w:w="1739"/>
      </w:tblGrid>
      <w:tr w14:paraId="3D3F1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01" w:hRule="atLeast"/>
          <w:jc w:val="center"/>
        </w:trPr>
        <w:tc>
          <w:tcPr>
            <w:tcW w:w="1020" w:type="dxa"/>
            <w:vAlign w:val="center"/>
          </w:tcPr>
          <w:p w14:paraId="0ED5D5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类别</w:t>
            </w:r>
          </w:p>
        </w:tc>
        <w:tc>
          <w:tcPr>
            <w:tcW w:w="1163" w:type="dxa"/>
            <w:vAlign w:val="center"/>
          </w:tcPr>
          <w:p w14:paraId="38A6D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871" w:type="dxa"/>
            <w:vAlign w:val="center"/>
          </w:tcPr>
          <w:p w14:paraId="18CF78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性别</w:t>
            </w:r>
          </w:p>
        </w:tc>
        <w:tc>
          <w:tcPr>
            <w:tcW w:w="2797" w:type="dxa"/>
            <w:vAlign w:val="center"/>
          </w:tcPr>
          <w:p w14:paraId="6F1B7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单位及职务</w:t>
            </w:r>
          </w:p>
        </w:tc>
        <w:tc>
          <w:tcPr>
            <w:tcW w:w="1696" w:type="dxa"/>
            <w:vAlign w:val="center"/>
          </w:tcPr>
          <w:p w14:paraId="22BCE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2941" w:type="dxa"/>
            <w:vAlign w:val="center"/>
          </w:tcPr>
          <w:p w14:paraId="1E8CA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8月1日是否住宿（如需住宿请注明是否自付一半单住）</w:t>
            </w:r>
          </w:p>
        </w:tc>
        <w:tc>
          <w:tcPr>
            <w:tcW w:w="1944" w:type="dxa"/>
            <w:vAlign w:val="center"/>
          </w:tcPr>
          <w:p w14:paraId="24A58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8月1日晚</w:t>
            </w:r>
          </w:p>
          <w:p w14:paraId="1AF65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是否用餐</w:t>
            </w:r>
          </w:p>
        </w:tc>
        <w:tc>
          <w:tcPr>
            <w:tcW w:w="1739" w:type="dxa"/>
            <w:vAlign w:val="center"/>
          </w:tcPr>
          <w:p w14:paraId="7256A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8月2日晚</w:t>
            </w:r>
          </w:p>
          <w:p w14:paraId="18F8F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是否用餐</w:t>
            </w:r>
          </w:p>
        </w:tc>
      </w:tr>
      <w:tr w14:paraId="274D2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020" w:type="dxa"/>
            <w:vAlign w:val="center"/>
          </w:tcPr>
          <w:p w14:paraId="3BFFD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领队</w:t>
            </w:r>
          </w:p>
        </w:tc>
        <w:tc>
          <w:tcPr>
            <w:tcW w:w="1163" w:type="dxa"/>
            <w:vAlign w:val="center"/>
          </w:tcPr>
          <w:p w14:paraId="7FE8C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1" w:type="dxa"/>
            <w:vAlign w:val="center"/>
          </w:tcPr>
          <w:p w14:paraId="771A08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97" w:type="dxa"/>
            <w:vAlign w:val="center"/>
          </w:tcPr>
          <w:p w14:paraId="6E6BAB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96" w:type="dxa"/>
            <w:vAlign w:val="center"/>
          </w:tcPr>
          <w:p w14:paraId="5B303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941" w:type="dxa"/>
            <w:vAlign w:val="center"/>
          </w:tcPr>
          <w:p w14:paraId="68036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44" w:type="dxa"/>
            <w:vAlign w:val="center"/>
          </w:tcPr>
          <w:p w14:paraId="7CE272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39" w:type="dxa"/>
            <w:vAlign w:val="center"/>
          </w:tcPr>
          <w:p w14:paraId="32112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BDEA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020" w:type="dxa"/>
            <w:vAlign w:val="center"/>
          </w:tcPr>
          <w:p w14:paraId="56203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选手</w:t>
            </w:r>
          </w:p>
        </w:tc>
        <w:tc>
          <w:tcPr>
            <w:tcW w:w="1163" w:type="dxa"/>
            <w:vAlign w:val="center"/>
          </w:tcPr>
          <w:p w14:paraId="37800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1" w:type="dxa"/>
            <w:vAlign w:val="center"/>
          </w:tcPr>
          <w:p w14:paraId="398F4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97" w:type="dxa"/>
            <w:vAlign w:val="center"/>
          </w:tcPr>
          <w:p w14:paraId="75D6C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96" w:type="dxa"/>
            <w:vAlign w:val="center"/>
          </w:tcPr>
          <w:p w14:paraId="43B6D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941" w:type="dxa"/>
            <w:vAlign w:val="center"/>
          </w:tcPr>
          <w:p w14:paraId="3F19F1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44" w:type="dxa"/>
            <w:vAlign w:val="center"/>
          </w:tcPr>
          <w:p w14:paraId="63492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39" w:type="dxa"/>
            <w:vAlign w:val="center"/>
          </w:tcPr>
          <w:p w14:paraId="235C7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F2A6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0" w:type="dxa"/>
            <w:vAlign w:val="center"/>
          </w:tcPr>
          <w:p w14:paraId="0EE87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Align w:val="center"/>
          </w:tcPr>
          <w:p w14:paraId="7502C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1" w:type="dxa"/>
            <w:vAlign w:val="center"/>
          </w:tcPr>
          <w:p w14:paraId="55AB5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97" w:type="dxa"/>
            <w:vAlign w:val="center"/>
          </w:tcPr>
          <w:p w14:paraId="622A2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96" w:type="dxa"/>
            <w:vAlign w:val="center"/>
          </w:tcPr>
          <w:p w14:paraId="0BF10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941" w:type="dxa"/>
            <w:vAlign w:val="center"/>
          </w:tcPr>
          <w:p w14:paraId="33645F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44" w:type="dxa"/>
            <w:vAlign w:val="center"/>
          </w:tcPr>
          <w:p w14:paraId="3D967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39" w:type="dxa"/>
            <w:vAlign w:val="center"/>
          </w:tcPr>
          <w:p w14:paraId="5A0FDD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D13A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0" w:type="dxa"/>
            <w:vAlign w:val="center"/>
          </w:tcPr>
          <w:p w14:paraId="26351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Align w:val="center"/>
          </w:tcPr>
          <w:p w14:paraId="728AD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1" w:type="dxa"/>
            <w:vAlign w:val="center"/>
          </w:tcPr>
          <w:p w14:paraId="43904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97" w:type="dxa"/>
            <w:vAlign w:val="center"/>
          </w:tcPr>
          <w:p w14:paraId="12342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96" w:type="dxa"/>
            <w:vAlign w:val="center"/>
          </w:tcPr>
          <w:p w14:paraId="54711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941" w:type="dxa"/>
            <w:vAlign w:val="center"/>
          </w:tcPr>
          <w:p w14:paraId="63AF9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44" w:type="dxa"/>
            <w:vAlign w:val="center"/>
          </w:tcPr>
          <w:p w14:paraId="639838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39" w:type="dxa"/>
            <w:vAlign w:val="center"/>
          </w:tcPr>
          <w:p w14:paraId="78BFBA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0CA4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020" w:type="dxa"/>
            <w:vAlign w:val="center"/>
          </w:tcPr>
          <w:p w14:paraId="6D1C9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Align w:val="center"/>
          </w:tcPr>
          <w:p w14:paraId="10B40D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1" w:type="dxa"/>
            <w:vAlign w:val="center"/>
          </w:tcPr>
          <w:p w14:paraId="78E51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97" w:type="dxa"/>
            <w:vAlign w:val="center"/>
          </w:tcPr>
          <w:p w14:paraId="4D4577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96" w:type="dxa"/>
            <w:vAlign w:val="center"/>
          </w:tcPr>
          <w:p w14:paraId="0F04D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941" w:type="dxa"/>
            <w:vAlign w:val="center"/>
          </w:tcPr>
          <w:p w14:paraId="5EDE7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44" w:type="dxa"/>
            <w:vAlign w:val="center"/>
          </w:tcPr>
          <w:p w14:paraId="35FF23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39" w:type="dxa"/>
            <w:vAlign w:val="center"/>
          </w:tcPr>
          <w:p w14:paraId="7A693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7F5773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0" w:type="dxa"/>
            <w:vAlign w:val="center"/>
          </w:tcPr>
          <w:p w14:paraId="6E58E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Align w:val="center"/>
          </w:tcPr>
          <w:p w14:paraId="644C12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1" w:type="dxa"/>
            <w:vAlign w:val="center"/>
          </w:tcPr>
          <w:p w14:paraId="7CBF3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97" w:type="dxa"/>
            <w:vAlign w:val="center"/>
          </w:tcPr>
          <w:p w14:paraId="554521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96" w:type="dxa"/>
            <w:vAlign w:val="center"/>
          </w:tcPr>
          <w:p w14:paraId="03F9B7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941" w:type="dxa"/>
            <w:vAlign w:val="center"/>
          </w:tcPr>
          <w:p w14:paraId="47EAF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44" w:type="dxa"/>
            <w:vAlign w:val="center"/>
          </w:tcPr>
          <w:p w14:paraId="3E93A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39" w:type="dxa"/>
            <w:vAlign w:val="center"/>
          </w:tcPr>
          <w:p w14:paraId="1EDD4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616A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020" w:type="dxa"/>
            <w:vAlign w:val="center"/>
          </w:tcPr>
          <w:p w14:paraId="0EACC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163" w:type="dxa"/>
            <w:vAlign w:val="center"/>
          </w:tcPr>
          <w:p w14:paraId="6AC327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871" w:type="dxa"/>
            <w:vAlign w:val="center"/>
          </w:tcPr>
          <w:p w14:paraId="653B2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97" w:type="dxa"/>
            <w:vAlign w:val="center"/>
          </w:tcPr>
          <w:p w14:paraId="529904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96" w:type="dxa"/>
            <w:vAlign w:val="center"/>
          </w:tcPr>
          <w:p w14:paraId="3A337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941" w:type="dxa"/>
            <w:vAlign w:val="center"/>
          </w:tcPr>
          <w:p w14:paraId="3CBA7A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44" w:type="dxa"/>
            <w:vAlign w:val="center"/>
          </w:tcPr>
          <w:p w14:paraId="592C01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39" w:type="dxa"/>
            <w:vAlign w:val="center"/>
          </w:tcPr>
          <w:p w14:paraId="23308F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54F8E1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6838" w:h="11906" w:orient="landscape"/>
      <w:pgMar w:top="144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831F6D"/>
    <w:rsid w:val="032D442D"/>
    <w:rsid w:val="03450395"/>
    <w:rsid w:val="0D780CCE"/>
    <w:rsid w:val="12E30C1F"/>
    <w:rsid w:val="13031D51"/>
    <w:rsid w:val="13A12DAF"/>
    <w:rsid w:val="149266A1"/>
    <w:rsid w:val="17577BA6"/>
    <w:rsid w:val="1CE4012E"/>
    <w:rsid w:val="1D4634D7"/>
    <w:rsid w:val="1DF93765"/>
    <w:rsid w:val="25831F6D"/>
    <w:rsid w:val="26CA2142"/>
    <w:rsid w:val="2BF418FC"/>
    <w:rsid w:val="2C907D44"/>
    <w:rsid w:val="2EE8585B"/>
    <w:rsid w:val="35362451"/>
    <w:rsid w:val="38C10456"/>
    <w:rsid w:val="38DA0A8A"/>
    <w:rsid w:val="443268BC"/>
    <w:rsid w:val="46AD50D7"/>
    <w:rsid w:val="479C14F1"/>
    <w:rsid w:val="4C8367F6"/>
    <w:rsid w:val="4D13022B"/>
    <w:rsid w:val="4D924EB8"/>
    <w:rsid w:val="4F4E5D56"/>
    <w:rsid w:val="50737B8A"/>
    <w:rsid w:val="50F46CF6"/>
    <w:rsid w:val="50F974F1"/>
    <w:rsid w:val="510C675E"/>
    <w:rsid w:val="599B6EA3"/>
    <w:rsid w:val="5BBD3A7B"/>
    <w:rsid w:val="5E7D4673"/>
    <w:rsid w:val="609E5A0A"/>
    <w:rsid w:val="62C2424B"/>
    <w:rsid w:val="65577C1D"/>
    <w:rsid w:val="6DDC6AC5"/>
    <w:rsid w:val="70CD4E0A"/>
    <w:rsid w:val="7250388B"/>
    <w:rsid w:val="728409C4"/>
    <w:rsid w:val="72A615C1"/>
    <w:rsid w:val="736675BE"/>
    <w:rsid w:val="73CC7C3A"/>
    <w:rsid w:val="748205A0"/>
    <w:rsid w:val="764E4F73"/>
    <w:rsid w:val="76FF3BB0"/>
    <w:rsid w:val="79EE4F8B"/>
    <w:rsid w:val="7B3B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866</Words>
  <Characters>967</Characters>
  <Lines>0</Lines>
  <Paragraphs>0</Paragraphs>
  <TotalTime>13</TotalTime>
  <ScaleCrop>false</ScaleCrop>
  <LinksUpToDate>false</LinksUpToDate>
  <CharactersWithSpaces>994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2025-06-17T01:50:00Z</dcterms:created>
  <dc:creator>怂怂</dc:creator>
  <cp:lastModifiedBy>怂怂</cp:lastModifiedBy>
  <cp:lastPrinted>2025-07-25T01:29:00Z</cp:lastPrinted>
  <dcterms:modified xsi:type="dcterms:W3CDTF">2025-07-25T09:59:11Z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AE109A920B344B70B3395660042E6881_13</vt:lpwstr>
  </property>
  <property fmtid="{D5CDD505-2E9C-101B-9397-08002B2CF9AE}" pid="4" name="KSOTemplateDocerSaveRecord">
    <vt:lpwstr>eyJoZGlkIjoiZDM3NzRkNjQzN2Y4OTlkMDdhYmVmZTIzZWZkOTFjOGYiLCJ1c2VySWQiOiIzMDkyMjY5MDQifQ==</vt:lpwstr>
  </property>
</Properties>
</file>