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848071">
      <w:pPr>
        <w:jc w:val="left"/>
        <w:textAlignment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</w:pPr>
      <w:r>
        <w:rPr>
          <w:rFonts w:hint="eastAsia" w:ascii="黑体" w:hAnsi="黑体" w:eastAsia="黑体" w:cs="黑体"/>
          <w:szCs w:val="32"/>
          <w:lang w:bidi="ar"/>
        </w:rPr>
        <w:t>附件3</w:t>
      </w:r>
      <w:bookmarkStart w:id="0" w:name="_GoBack"/>
      <w:bookmarkEnd w:id="0"/>
    </w:p>
    <w:p w14:paraId="62BA8CFD">
      <w:pPr>
        <w:jc w:val="center"/>
        <w:textAlignment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 w:bidi="ar"/>
        </w:rPr>
        <w:t>6年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会费减、免人员名单</w:t>
      </w:r>
    </w:p>
    <w:p w14:paraId="6907B77C">
      <w:pPr>
        <w:jc w:val="left"/>
        <w:textAlignment w:val="center"/>
        <w:rPr>
          <w:rFonts w:hint="eastAsia" w:ascii="楷体_GB2312" w:hAnsi="宋体" w:eastAsia="楷体_GB2312" w:cs="楷体_GB2312"/>
          <w:sz w:val="30"/>
          <w:szCs w:val="30"/>
          <w:u w:val="single"/>
          <w:lang w:eastAsia="zh-CN" w:bidi="ar"/>
        </w:rPr>
      </w:pPr>
      <w:r>
        <w:rPr>
          <w:rFonts w:hint="eastAsia" w:ascii="楷体_GB2312" w:hAnsi="宋体" w:eastAsia="楷体_GB2312" w:cs="楷体_GB2312"/>
          <w:sz w:val="30"/>
          <w:szCs w:val="30"/>
          <w:u w:val="single"/>
          <w:lang w:bidi="ar"/>
        </w:rPr>
        <w:t xml:space="preserve">               </w:t>
      </w:r>
      <w:r>
        <w:rPr>
          <w:rFonts w:hint="eastAsia" w:ascii="楷体_GB2312" w:hAnsi="宋体" w:eastAsia="楷体_GB2312" w:cs="楷体_GB2312"/>
          <w:sz w:val="30"/>
          <w:szCs w:val="30"/>
          <w:u w:val="none" w:color="auto"/>
          <w:lang w:bidi="ar"/>
        </w:rPr>
        <w:t>市</w:t>
      </w:r>
      <w:r>
        <w:rPr>
          <w:rFonts w:hint="eastAsia" w:ascii="楷体_GB2312" w:hAnsi="宋体" w:eastAsia="楷体_GB2312" w:cs="楷体_GB2312"/>
          <w:sz w:val="30"/>
          <w:szCs w:val="30"/>
          <w:u w:val="none" w:color="auto"/>
          <w:lang w:eastAsia="zh-CN" w:bidi="ar"/>
        </w:rPr>
        <w:t>律师协会</w:t>
      </w:r>
    </w:p>
    <w:tbl>
      <w:tblPr>
        <w:tblStyle w:val="2"/>
        <w:tblpPr w:leftFromText="180" w:rightFromText="180" w:vertAnchor="text" w:horzAnchor="page" w:tblpX="827" w:tblpY="355"/>
        <w:tblOverlap w:val="never"/>
        <w:tblW w:w="1524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6"/>
        <w:gridCol w:w="1980"/>
        <w:gridCol w:w="3276"/>
        <w:gridCol w:w="2004"/>
        <w:gridCol w:w="2928"/>
        <w:gridCol w:w="1656"/>
        <w:gridCol w:w="1188"/>
        <w:gridCol w:w="1308"/>
      </w:tblGrid>
      <w:tr w14:paraId="53EBFC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9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4F94ED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序号</w:t>
            </w:r>
          </w:p>
        </w:tc>
        <w:tc>
          <w:tcPr>
            <w:tcW w:w="19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1E8318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所在律师事务所</w:t>
            </w:r>
          </w:p>
        </w:tc>
        <w:tc>
          <w:tcPr>
            <w:tcW w:w="52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374884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减半人员</w:t>
            </w:r>
          </w:p>
        </w:tc>
        <w:tc>
          <w:tcPr>
            <w:tcW w:w="708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6EE704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全免人员</w:t>
            </w:r>
          </w:p>
        </w:tc>
      </w:tr>
      <w:tr w14:paraId="6BBC77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</w:trPr>
        <w:tc>
          <w:tcPr>
            <w:tcW w:w="9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FCD26C">
            <w:pPr>
              <w:spacing w:line="34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9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7D8A56">
            <w:pPr>
              <w:spacing w:line="34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1880DB">
            <w:pPr>
              <w:spacing w:line="3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val="en-US" w:eastAsia="zh-CN" w:bidi="ar"/>
              </w:rPr>
              <w:t>30周岁以下，且首次执业时间在2023年4月1日-202</w:t>
            </w:r>
            <w:r>
              <w:rPr>
                <w:rFonts w:hint="eastAsia" w:ascii="仿宋_GB2312" w:hAnsi="宋体" w:cs="仿宋_GB2312"/>
                <w:b/>
                <w:sz w:val="24"/>
                <w:szCs w:val="24"/>
                <w:u w:val="dotted"/>
                <w:lang w:val="en-US" w:eastAsia="zh-CN" w:bidi="ar"/>
              </w:rPr>
              <w:t>4年3月31日的律师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BFED92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val="en-US" w:eastAsia="zh-CN" w:bidi="ar"/>
              </w:rPr>
              <w:t>65周岁以上不满70周岁的律师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4A8EDA">
            <w:pPr>
              <w:spacing w:line="340" w:lineRule="exact"/>
              <w:jc w:val="center"/>
              <w:textAlignment w:val="center"/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val="en-US" w:eastAsia="zh-CN" w:bidi="ar"/>
              </w:rPr>
              <w:t>30周岁以下，且首次执业时间在2024年4月1日（含当日）以后</w:t>
            </w:r>
            <w:r>
              <w:rPr>
                <w:rFonts w:hint="eastAsia" w:ascii="仿宋_GB2312" w:hAnsi="宋体" w:cs="仿宋_GB2312"/>
                <w:b/>
                <w:sz w:val="24"/>
                <w:szCs w:val="24"/>
                <w:u w:val="dotted"/>
                <w:lang w:val="en-US" w:eastAsia="zh-CN" w:bidi="ar"/>
              </w:rPr>
              <w:t>的律师</w:t>
            </w:r>
            <w:r>
              <w:rPr>
                <w:rFonts w:hint="eastAsia" w:ascii="仿宋_GB2312" w:hAnsi="宋体" w:cs="仿宋_GB2312"/>
                <w:b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DA0EA8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70周岁以上律师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0BACD8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孕产期女律师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B3AF4D">
            <w:pPr>
              <w:spacing w:line="3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其他</w:t>
            </w:r>
            <w:r>
              <w:rPr>
                <w:rFonts w:hint="eastAsia" w:ascii="仿宋_GB2312" w:hAnsi="宋体" w:cs="仿宋_GB2312"/>
                <w:b/>
                <w:sz w:val="24"/>
                <w:szCs w:val="24"/>
                <w:lang w:eastAsia="zh-CN" w:bidi="ar"/>
              </w:rPr>
              <w:t>（注明原因）</w:t>
            </w:r>
          </w:p>
        </w:tc>
      </w:tr>
      <w:tr w14:paraId="6FA5AF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1652BA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E26522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3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0B36DC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FC6CEF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4F4071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6BD1D6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6566D6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0B5150B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02FB53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6A5F12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AAF9BC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3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A1AD3D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22F9B0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CF1580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E4806D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B204C4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A200566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1AE6C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200818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646F48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3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CE946E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7E2E2B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0E1164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696039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03F966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B672918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7EC81C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C2812B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1DC87C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3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BB34F3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A4C102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C41AD4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EBDB59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80F44B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C099CDD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55008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9FE568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E97E41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3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CAD582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E5F479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523A97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3FC2F4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6BBB44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AE4034B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70BEB0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7AD1C5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115295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3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39EBDF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C5F253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C287A1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1C62E2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934B74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5E139A0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793FFC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28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FD77EC1">
            <w:pPr>
              <w:jc w:val="center"/>
              <w:textAlignment w:val="top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合   计</w:t>
            </w:r>
          </w:p>
        </w:tc>
        <w:tc>
          <w:tcPr>
            <w:tcW w:w="3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C83D5F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2C977E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3C803E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DB29F8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93060A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8940EB2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</w:tbl>
    <w:p w14:paraId="457118A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13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2026-06-10T06:13:15Z</dcterms:created>
  <dc:creator>联想</dc:creator>
  <cp:lastModifiedBy>Fred Z</cp:lastModifiedBy>
  <dcterms:modified xsi:type="dcterms:W3CDTF">2026-06-10T06:13:44Z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936057552A9C4BB1A5446553C9BBFB1A_12</vt:lpwstr>
  </property>
</Properties>
</file>